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A48E7" w14:textId="77777777" w:rsidR="00CD29D2" w:rsidRPr="00547167" w:rsidRDefault="00CD29D2" w:rsidP="007B1A4A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547167">
        <w:rPr>
          <w:rFonts w:ascii="Times New Roman" w:hAnsi="Times New Roman" w:cs="Times New Roman"/>
          <w:b/>
          <w:sz w:val="44"/>
          <w:szCs w:val="44"/>
        </w:rPr>
        <w:t>INFORMACJA O WYDATKACH KWALIFIKOWANYCH</w:t>
      </w:r>
    </w:p>
    <w:p w14:paraId="560B8F6C" w14:textId="77777777" w:rsidR="00CD29D2" w:rsidRDefault="00CD29D2" w:rsidP="007B1A4A">
      <w:pPr>
        <w:spacing w:line="360" w:lineRule="auto"/>
        <w:ind w:right="20"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148A0358" w14:textId="77777777" w:rsidR="00CD29D2" w:rsidRPr="00F01EAF" w:rsidRDefault="00CD29D2" w:rsidP="007B1A4A">
      <w:pPr>
        <w:spacing w:line="360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sz w:val="28"/>
          <w:szCs w:val="28"/>
        </w:rPr>
        <w:t>Pomoc w postaci stypendium szkolnego może być u</w:t>
      </w:r>
      <w:r w:rsidR="000D689D">
        <w:rPr>
          <w:rFonts w:ascii="Times New Roman" w:hAnsi="Times New Roman" w:cs="Times New Roman"/>
          <w:sz w:val="28"/>
          <w:szCs w:val="28"/>
        </w:rPr>
        <w:t>dzielana w celu całkowitego lub </w:t>
      </w:r>
      <w:r w:rsidRPr="00F01EAF">
        <w:rPr>
          <w:rFonts w:ascii="Times New Roman" w:hAnsi="Times New Roman" w:cs="Times New Roman"/>
          <w:sz w:val="28"/>
          <w:szCs w:val="28"/>
        </w:rPr>
        <w:t>częściowego pokrycia kosztów udziału w zajęciach edukacyjnych, w tym wyrównawczych, wykraczających poza zajęcia realizowane w szkole w ramach pla</w:t>
      </w:r>
      <w:r w:rsidR="000D689D">
        <w:rPr>
          <w:rFonts w:ascii="Times New Roman" w:hAnsi="Times New Roman" w:cs="Times New Roman"/>
          <w:sz w:val="28"/>
          <w:szCs w:val="28"/>
        </w:rPr>
        <w:t>nu nauczania, a także udziału w </w:t>
      </w:r>
      <w:r w:rsidRPr="00F01EAF">
        <w:rPr>
          <w:rFonts w:ascii="Times New Roman" w:hAnsi="Times New Roman" w:cs="Times New Roman"/>
          <w:sz w:val="28"/>
          <w:szCs w:val="28"/>
        </w:rPr>
        <w:t>zajęciach edukacyjnych realizowanych poza szkołą.</w:t>
      </w:r>
    </w:p>
    <w:p w14:paraId="0DAF0A08" w14:textId="77777777" w:rsidR="00CD29D2" w:rsidRPr="00F01EAF" w:rsidRDefault="00CD29D2" w:rsidP="007B1A4A">
      <w:pPr>
        <w:pStyle w:val="Akapitzlist"/>
        <w:spacing w:line="360" w:lineRule="auto"/>
        <w:ind w:left="1068" w:right="20"/>
        <w:jc w:val="both"/>
        <w:rPr>
          <w:rFonts w:ascii="Times New Roman" w:hAnsi="Times New Roman" w:cs="Times New Roman"/>
          <w:sz w:val="28"/>
          <w:szCs w:val="28"/>
        </w:rPr>
      </w:pPr>
    </w:p>
    <w:p w14:paraId="0F209E30" w14:textId="748BD404" w:rsidR="00CD29D2" w:rsidRPr="00F01EAF" w:rsidRDefault="00CD29D2" w:rsidP="007B1A4A">
      <w:pPr>
        <w:pStyle w:val="Akapitzlist"/>
        <w:numPr>
          <w:ilvl w:val="0"/>
          <w:numId w:val="1"/>
        </w:numPr>
        <w:spacing w:line="360" w:lineRule="auto"/>
        <w:ind w:left="426" w:right="20" w:hanging="142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i/>
          <w:sz w:val="28"/>
          <w:szCs w:val="28"/>
        </w:rPr>
        <w:t>Zakup podręczników szkolnych oraz ćwiczeń</w:t>
      </w:r>
      <w:r w:rsidRPr="00F01EAF">
        <w:rPr>
          <w:rFonts w:ascii="Times New Roman" w:hAnsi="Times New Roman" w:cs="Times New Roman"/>
          <w:sz w:val="28"/>
          <w:szCs w:val="28"/>
        </w:rPr>
        <w:t>, lektur szkolnych, słowników, encyklopedii, atlasów, tablic (matematyczne, chemiczne, fizyczne, astronomiczne), globusów,</w:t>
      </w:r>
      <w:r w:rsidR="000D689D">
        <w:rPr>
          <w:rFonts w:ascii="Times New Roman" w:hAnsi="Times New Roman" w:cs="Times New Roman"/>
          <w:sz w:val="28"/>
          <w:szCs w:val="28"/>
        </w:rPr>
        <w:t xml:space="preserve"> map, książek do </w:t>
      </w:r>
      <w:r w:rsidRPr="00F01EAF">
        <w:rPr>
          <w:rFonts w:ascii="Times New Roman" w:hAnsi="Times New Roman" w:cs="Times New Roman"/>
          <w:sz w:val="28"/>
          <w:szCs w:val="28"/>
        </w:rPr>
        <w:t xml:space="preserve">nauki języków obcych, oraz </w:t>
      </w:r>
      <w:r w:rsidR="00C80226" w:rsidRPr="00F01EAF">
        <w:rPr>
          <w:rFonts w:ascii="Times New Roman" w:hAnsi="Times New Roman" w:cs="Times New Roman"/>
          <w:sz w:val="28"/>
          <w:szCs w:val="28"/>
        </w:rPr>
        <w:t>innych publikacji o </w:t>
      </w:r>
      <w:r w:rsidRPr="00F01EAF">
        <w:rPr>
          <w:rFonts w:ascii="Times New Roman" w:hAnsi="Times New Roman" w:cs="Times New Roman"/>
          <w:sz w:val="28"/>
          <w:szCs w:val="28"/>
        </w:rPr>
        <w:t>charakterze edukacyjnym na różnych nośnikach np. edukacyjne programy komputerowe</w:t>
      </w:r>
      <w:r w:rsidR="005F1578">
        <w:rPr>
          <w:rFonts w:ascii="Times New Roman" w:hAnsi="Times New Roman" w:cs="Times New Roman"/>
          <w:sz w:val="28"/>
          <w:szCs w:val="28"/>
        </w:rPr>
        <w:t>, czytniki e-Booków.</w:t>
      </w:r>
    </w:p>
    <w:p w14:paraId="716163A3" w14:textId="77777777" w:rsidR="00CD29D2" w:rsidRPr="00F01EAF" w:rsidRDefault="00CD29D2" w:rsidP="007B1A4A">
      <w:pPr>
        <w:pStyle w:val="Akapitzlist"/>
        <w:numPr>
          <w:ilvl w:val="0"/>
          <w:numId w:val="1"/>
        </w:numPr>
        <w:spacing w:line="360" w:lineRule="auto"/>
        <w:ind w:left="426" w:right="20" w:hanging="75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i/>
          <w:sz w:val="28"/>
          <w:szCs w:val="28"/>
        </w:rPr>
        <w:t>Zakup tornistra, plecaka szkolnego</w:t>
      </w:r>
      <w:r w:rsidRPr="00F01EAF">
        <w:rPr>
          <w:rFonts w:ascii="Times New Roman" w:hAnsi="Times New Roman" w:cs="Times New Roman"/>
          <w:sz w:val="28"/>
          <w:szCs w:val="28"/>
        </w:rPr>
        <w:t xml:space="preserve">, </w:t>
      </w:r>
      <w:r w:rsidRPr="00F01EAF">
        <w:rPr>
          <w:rFonts w:ascii="Times New Roman" w:hAnsi="Times New Roman" w:cs="Times New Roman"/>
          <w:i/>
          <w:sz w:val="28"/>
          <w:szCs w:val="28"/>
        </w:rPr>
        <w:t>torby szkolnej, worka na obuwie</w:t>
      </w:r>
      <w:r w:rsidRPr="00F01EAF">
        <w:rPr>
          <w:rFonts w:ascii="Times New Roman" w:hAnsi="Times New Roman" w:cs="Times New Roman"/>
          <w:sz w:val="28"/>
          <w:szCs w:val="28"/>
        </w:rPr>
        <w:t>.</w:t>
      </w:r>
    </w:p>
    <w:p w14:paraId="40385A01" w14:textId="77777777" w:rsidR="00CD29D2" w:rsidRPr="00F01EAF" w:rsidRDefault="00CD29D2" w:rsidP="007B1A4A">
      <w:pPr>
        <w:pStyle w:val="Akapitzlist"/>
        <w:numPr>
          <w:ilvl w:val="0"/>
          <w:numId w:val="1"/>
        </w:numPr>
        <w:spacing w:line="360" w:lineRule="auto"/>
        <w:ind w:left="426" w:right="20" w:hanging="75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i/>
          <w:sz w:val="28"/>
          <w:szCs w:val="28"/>
        </w:rPr>
        <w:t>Zakup artykułów szkolnych</w:t>
      </w:r>
      <w:r w:rsidRPr="00F01EAF">
        <w:rPr>
          <w:rFonts w:ascii="Times New Roman" w:hAnsi="Times New Roman" w:cs="Times New Roman"/>
          <w:sz w:val="28"/>
          <w:szCs w:val="28"/>
        </w:rPr>
        <w:t xml:space="preserve"> np. piórnik, zeszyty, bloki, papier kolorowy, papier kancelaryjny, bibuła, brystol, flamastry, kredki, pędzle, farby, klej, temperówki, ołówki, długopisy, pióra, gumki, nożyczki, taśma klejąca, korektor, kalkulator, przybor</w:t>
      </w:r>
      <w:r w:rsidR="000D689D">
        <w:rPr>
          <w:rFonts w:ascii="Times New Roman" w:hAnsi="Times New Roman" w:cs="Times New Roman"/>
          <w:sz w:val="28"/>
          <w:szCs w:val="28"/>
        </w:rPr>
        <w:t>y geometryczne, plastelina oraz </w:t>
      </w:r>
      <w:r w:rsidRPr="00F01EAF">
        <w:rPr>
          <w:rFonts w:ascii="Times New Roman" w:hAnsi="Times New Roman" w:cs="Times New Roman"/>
          <w:sz w:val="28"/>
          <w:szCs w:val="28"/>
        </w:rPr>
        <w:t>inne artykuły szkolne.</w:t>
      </w:r>
    </w:p>
    <w:p w14:paraId="4CE1A085" w14:textId="77777777" w:rsidR="00CD29D2" w:rsidRDefault="00CD29D2" w:rsidP="007B1A4A">
      <w:pPr>
        <w:pStyle w:val="Akapitzlist"/>
        <w:numPr>
          <w:ilvl w:val="0"/>
          <w:numId w:val="1"/>
        </w:numPr>
        <w:spacing w:line="360" w:lineRule="auto"/>
        <w:ind w:left="426" w:right="20" w:hanging="75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i/>
          <w:sz w:val="28"/>
          <w:szCs w:val="28"/>
        </w:rPr>
        <w:t>Zakup stroju galowego</w:t>
      </w:r>
      <w:r w:rsidRPr="00F01EAF">
        <w:rPr>
          <w:rFonts w:ascii="Times New Roman" w:hAnsi="Times New Roman" w:cs="Times New Roman"/>
          <w:sz w:val="28"/>
          <w:szCs w:val="28"/>
        </w:rPr>
        <w:t xml:space="preserve"> np. bluzka, spódnica, spodnie, koszula, marynarka, obuwie wizytowe.</w:t>
      </w:r>
    </w:p>
    <w:p w14:paraId="06D7E516" w14:textId="77777777" w:rsidR="00F01EAF" w:rsidRPr="00F01EAF" w:rsidRDefault="008469B2" w:rsidP="007B1A4A">
      <w:pPr>
        <w:pStyle w:val="Akapitzlist"/>
        <w:numPr>
          <w:ilvl w:val="0"/>
          <w:numId w:val="1"/>
        </w:numPr>
        <w:spacing w:line="360" w:lineRule="auto"/>
        <w:ind w:left="426" w:right="20" w:hanging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Zakup munduru</w:t>
      </w:r>
      <w:r w:rsidR="00F01EAF">
        <w:rPr>
          <w:rFonts w:ascii="Times New Roman" w:hAnsi="Times New Roman" w:cs="Times New Roman"/>
          <w:i/>
          <w:sz w:val="28"/>
          <w:szCs w:val="28"/>
        </w:rPr>
        <w:t xml:space="preserve"> szkolnego.</w:t>
      </w:r>
    </w:p>
    <w:p w14:paraId="237C3D82" w14:textId="77777777" w:rsidR="00CD29D2" w:rsidRPr="00F01EAF" w:rsidRDefault="00CD29D2" w:rsidP="007B1A4A">
      <w:pPr>
        <w:pStyle w:val="Akapitzlist"/>
        <w:numPr>
          <w:ilvl w:val="0"/>
          <w:numId w:val="1"/>
        </w:numPr>
        <w:spacing w:line="360" w:lineRule="auto"/>
        <w:ind w:left="426" w:right="20" w:hanging="75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i/>
          <w:sz w:val="28"/>
          <w:szCs w:val="28"/>
        </w:rPr>
        <w:t>Zakup materiałów i stroju wymaganego na praktyki szkolne</w:t>
      </w:r>
      <w:r w:rsidRPr="00F01EAF">
        <w:rPr>
          <w:rFonts w:ascii="Times New Roman" w:hAnsi="Times New Roman" w:cs="Times New Roman"/>
          <w:sz w:val="28"/>
          <w:szCs w:val="28"/>
        </w:rPr>
        <w:t>.</w:t>
      </w:r>
    </w:p>
    <w:p w14:paraId="705066C3" w14:textId="77777777" w:rsidR="00CD29D2" w:rsidRPr="00F01EAF" w:rsidRDefault="00CD29D2" w:rsidP="007B1A4A">
      <w:pPr>
        <w:pStyle w:val="Akapitzlist"/>
        <w:numPr>
          <w:ilvl w:val="0"/>
          <w:numId w:val="1"/>
        </w:numPr>
        <w:spacing w:line="360" w:lineRule="auto"/>
        <w:ind w:left="426" w:right="20" w:hanging="75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i/>
          <w:sz w:val="28"/>
          <w:szCs w:val="28"/>
        </w:rPr>
        <w:t>Zakup stroju sportowego</w:t>
      </w:r>
      <w:r w:rsidRPr="00F01EA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832C11" w14:textId="33518E4C" w:rsidR="00CD29D2" w:rsidRPr="00F01EAF" w:rsidRDefault="00CD29D2" w:rsidP="007B1A4A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ind w:left="709" w:right="20" w:hanging="77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sz w:val="28"/>
          <w:szCs w:val="28"/>
        </w:rPr>
        <w:t>na lekcje W-F: spodenki sportowe, getry, leginsy, koszulki sportowe (T-shirt), dres (zamiennie bluza sportowa, spodnie sportowe), skarpety, obuwie sportowe;</w:t>
      </w:r>
    </w:p>
    <w:p w14:paraId="5E3E714C" w14:textId="77777777" w:rsidR="00CD29D2" w:rsidRPr="00F01EAF" w:rsidRDefault="00CD29D2" w:rsidP="00547167">
      <w:pPr>
        <w:pStyle w:val="Akapitzlist"/>
        <w:numPr>
          <w:ilvl w:val="0"/>
          <w:numId w:val="3"/>
        </w:numPr>
        <w:tabs>
          <w:tab w:val="left" w:pos="851"/>
        </w:tabs>
        <w:spacing w:line="360" w:lineRule="auto"/>
        <w:ind w:left="709" w:right="20" w:hanging="283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sz w:val="28"/>
          <w:szCs w:val="28"/>
        </w:rPr>
        <w:t xml:space="preserve">zakup sprzętu sportowego i odzieży sportowej </w:t>
      </w:r>
      <w:r w:rsidR="00547167" w:rsidRPr="00F01EAF">
        <w:rPr>
          <w:rFonts w:ascii="Times New Roman" w:hAnsi="Times New Roman" w:cs="Times New Roman"/>
          <w:sz w:val="28"/>
          <w:szCs w:val="28"/>
        </w:rPr>
        <w:t xml:space="preserve">(np. kimono), </w:t>
      </w:r>
      <w:r w:rsidR="00547167" w:rsidRPr="005F1578">
        <w:rPr>
          <w:rFonts w:ascii="Times New Roman" w:hAnsi="Times New Roman" w:cs="Times New Roman"/>
          <w:sz w:val="28"/>
          <w:szCs w:val="28"/>
          <w:u w:val="single"/>
        </w:rPr>
        <w:t>o ile wiąże się z </w:t>
      </w:r>
      <w:r w:rsidR="000D689D" w:rsidRPr="005F1578">
        <w:rPr>
          <w:rFonts w:ascii="Times New Roman" w:hAnsi="Times New Roman" w:cs="Times New Roman"/>
          <w:sz w:val="28"/>
          <w:szCs w:val="28"/>
          <w:u w:val="single"/>
        </w:rPr>
        <w:t>udziałem w </w:t>
      </w:r>
      <w:r w:rsidRPr="005F1578">
        <w:rPr>
          <w:rFonts w:ascii="Times New Roman" w:hAnsi="Times New Roman" w:cs="Times New Roman"/>
          <w:sz w:val="28"/>
          <w:szCs w:val="28"/>
          <w:u w:val="single"/>
        </w:rPr>
        <w:t>treningach w klubie sportowym</w:t>
      </w:r>
      <w:r w:rsidRPr="00F01EAF">
        <w:rPr>
          <w:rFonts w:ascii="Times New Roman" w:hAnsi="Times New Roman" w:cs="Times New Roman"/>
          <w:sz w:val="28"/>
          <w:szCs w:val="28"/>
        </w:rPr>
        <w:t>.</w:t>
      </w:r>
    </w:p>
    <w:p w14:paraId="1C8D6ABF" w14:textId="77777777" w:rsidR="00CD29D2" w:rsidRPr="00F01EAF" w:rsidRDefault="00CD29D2" w:rsidP="007B1A4A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426" w:right="20" w:hanging="75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i/>
          <w:sz w:val="28"/>
          <w:szCs w:val="28"/>
        </w:rPr>
        <w:t>Koszty udziału w zajęciach na basenie</w:t>
      </w:r>
      <w:r w:rsidRPr="00F01EAF">
        <w:rPr>
          <w:rFonts w:ascii="Times New Roman" w:hAnsi="Times New Roman" w:cs="Times New Roman"/>
          <w:sz w:val="28"/>
          <w:szCs w:val="28"/>
        </w:rPr>
        <w:t xml:space="preserve"> oraz zakup stroju kąpielowego, czepka, okularów pływackich, klapek na basen; </w:t>
      </w:r>
    </w:p>
    <w:p w14:paraId="7844D7B5" w14:textId="77777777" w:rsidR="006815CD" w:rsidRPr="00F01EAF" w:rsidRDefault="00CD29D2" w:rsidP="007B1A4A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142" w:right="2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i/>
          <w:sz w:val="28"/>
          <w:szCs w:val="28"/>
        </w:rPr>
        <w:t>Zakup instrumentu muzycznego</w:t>
      </w:r>
      <w:r w:rsidRPr="00F01EAF">
        <w:rPr>
          <w:rFonts w:ascii="Times New Roman" w:hAnsi="Times New Roman" w:cs="Times New Roman"/>
          <w:sz w:val="28"/>
          <w:szCs w:val="28"/>
        </w:rPr>
        <w:t xml:space="preserve"> w przypadku uczniów uczęszczających na zajęcia muzyczne.</w:t>
      </w:r>
    </w:p>
    <w:p w14:paraId="04142F0C" w14:textId="41BC0CF2" w:rsidR="00CD29D2" w:rsidRPr="00F01EAF" w:rsidRDefault="00CD29D2" w:rsidP="007B1A4A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142" w:right="2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i/>
          <w:sz w:val="28"/>
          <w:szCs w:val="28"/>
        </w:rPr>
        <w:lastRenderedPageBreak/>
        <w:t>Zakup sprzętu komputerowego, tabletu, komputera</w:t>
      </w:r>
      <w:r w:rsidRPr="00F01EAF">
        <w:rPr>
          <w:rFonts w:ascii="Times New Roman" w:hAnsi="Times New Roman" w:cs="Times New Roman"/>
          <w:sz w:val="28"/>
          <w:szCs w:val="28"/>
        </w:rPr>
        <w:t xml:space="preserve"> (np. komputer stacjonarny, laptop/notebook), nośników pamięci, programów edukacyj</w:t>
      </w:r>
      <w:r w:rsidR="000D689D">
        <w:rPr>
          <w:rFonts w:ascii="Times New Roman" w:hAnsi="Times New Roman" w:cs="Times New Roman"/>
          <w:sz w:val="28"/>
          <w:szCs w:val="28"/>
        </w:rPr>
        <w:t>nych, oprogramowania, części do komputera (np. monitor</w:t>
      </w:r>
      <w:r w:rsidRPr="00F01EAF">
        <w:rPr>
          <w:rFonts w:ascii="Times New Roman" w:hAnsi="Times New Roman" w:cs="Times New Roman"/>
          <w:sz w:val="28"/>
          <w:szCs w:val="28"/>
        </w:rPr>
        <w:t>,</w:t>
      </w:r>
      <w:r w:rsidR="005F1578">
        <w:rPr>
          <w:rFonts w:ascii="Times New Roman" w:hAnsi="Times New Roman" w:cs="Times New Roman"/>
          <w:sz w:val="28"/>
          <w:szCs w:val="28"/>
        </w:rPr>
        <w:t xml:space="preserve"> </w:t>
      </w:r>
      <w:r w:rsidR="005F1578" w:rsidRPr="00F01EAF">
        <w:rPr>
          <w:rFonts w:ascii="Times New Roman" w:hAnsi="Times New Roman" w:cs="Times New Roman"/>
          <w:sz w:val="28"/>
          <w:szCs w:val="28"/>
        </w:rPr>
        <w:t>myszka, klawiatura, listwa,</w:t>
      </w:r>
      <w:r w:rsidRPr="00F01EAF">
        <w:rPr>
          <w:rFonts w:ascii="Times New Roman" w:hAnsi="Times New Roman" w:cs="Times New Roman"/>
          <w:sz w:val="28"/>
          <w:szCs w:val="28"/>
        </w:rPr>
        <w:t xml:space="preserve"> urządzenie wielofunkcyjne, słuchawki, mikrofon, inne niezbędne do właściwego wykorzystania sprzętu komputerowego),</w:t>
      </w:r>
      <w:r w:rsidR="000D689D">
        <w:rPr>
          <w:rFonts w:ascii="Times New Roman" w:hAnsi="Times New Roman" w:cs="Times New Roman"/>
          <w:sz w:val="28"/>
          <w:szCs w:val="28"/>
        </w:rPr>
        <w:t xml:space="preserve"> drukarka oraz</w:t>
      </w:r>
      <w:r w:rsidR="005F1578">
        <w:rPr>
          <w:rFonts w:ascii="Times New Roman" w:hAnsi="Times New Roman" w:cs="Times New Roman"/>
          <w:sz w:val="28"/>
          <w:szCs w:val="28"/>
        </w:rPr>
        <w:t> </w:t>
      </w:r>
      <w:r w:rsidR="000D689D" w:rsidRPr="00F01EAF">
        <w:rPr>
          <w:rFonts w:ascii="Times New Roman" w:hAnsi="Times New Roman" w:cs="Times New Roman"/>
          <w:sz w:val="28"/>
          <w:szCs w:val="28"/>
        </w:rPr>
        <w:t>papier do drukarki, tusz/toner</w:t>
      </w:r>
      <w:r w:rsidR="000D689D">
        <w:rPr>
          <w:rFonts w:ascii="Times New Roman" w:hAnsi="Times New Roman" w:cs="Times New Roman"/>
          <w:sz w:val="28"/>
          <w:szCs w:val="28"/>
        </w:rPr>
        <w:t xml:space="preserve">, </w:t>
      </w:r>
      <w:r w:rsidRPr="00F01EAF">
        <w:rPr>
          <w:rFonts w:ascii="Times New Roman" w:hAnsi="Times New Roman" w:cs="Times New Roman"/>
          <w:sz w:val="28"/>
          <w:szCs w:val="28"/>
        </w:rPr>
        <w:t>naprawa i montaż sprzętu komputerowego oraz urządzeń peryferyjnych.</w:t>
      </w:r>
    </w:p>
    <w:p w14:paraId="155D8F3E" w14:textId="77777777" w:rsidR="00CD29D2" w:rsidRPr="005F1578" w:rsidRDefault="00CD29D2" w:rsidP="007B1A4A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142" w:right="20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1EAF">
        <w:rPr>
          <w:rFonts w:ascii="Times New Roman" w:hAnsi="Times New Roman" w:cs="Times New Roman"/>
          <w:i/>
          <w:sz w:val="28"/>
          <w:szCs w:val="28"/>
        </w:rPr>
        <w:t>Koszt abonamentu</w:t>
      </w:r>
      <w:r w:rsidR="00547167" w:rsidRPr="00F01E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1EAF">
        <w:rPr>
          <w:rFonts w:ascii="Times New Roman" w:hAnsi="Times New Roman" w:cs="Times New Roman"/>
          <w:i/>
          <w:sz w:val="28"/>
          <w:szCs w:val="28"/>
        </w:rPr>
        <w:t>internetowego</w:t>
      </w:r>
      <w:r w:rsidRPr="00F01EAF">
        <w:rPr>
          <w:rFonts w:ascii="Times New Roman" w:hAnsi="Times New Roman" w:cs="Times New Roman"/>
          <w:sz w:val="28"/>
          <w:szCs w:val="28"/>
        </w:rPr>
        <w:t xml:space="preserve"> - zwrot kosztów za korzystanie z </w:t>
      </w:r>
      <w:r w:rsidRPr="00F01EAF">
        <w:rPr>
          <w:rFonts w:ascii="Times New Roman" w:hAnsi="Times New Roman" w:cs="Times New Roman"/>
          <w:i/>
          <w:sz w:val="28"/>
          <w:szCs w:val="28"/>
        </w:rPr>
        <w:t>domowego Internetu</w:t>
      </w:r>
      <w:r w:rsidR="000D689D">
        <w:rPr>
          <w:rFonts w:ascii="Times New Roman" w:hAnsi="Times New Roman" w:cs="Times New Roman"/>
          <w:sz w:val="28"/>
          <w:szCs w:val="28"/>
        </w:rPr>
        <w:t xml:space="preserve"> (od </w:t>
      </w:r>
      <w:r w:rsidRPr="00F01EAF">
        <w:rPr>
          <w:rFonts w:ascii="Times New Roman" w:hAnsi="Times New Roman" w:cs="Times New Roman"/>
          <w:sz w:val="28"/>
          <w:szCs w:val="28"/>
        </w:rPr>
        <w:t>września do czerwca danego roku szkolneg</w:t>
      </w:r>
      <w:r w:rsidR="00547167" w:rsidRPr="00F01EAF">
        <w:rPr>
          <w:rFonts w:ascii="Times New Roman" w:hAnsi="Times New Roman" w:cs="Times New Roman"/>
          <w:sz w:val="28"/>
          <w:szCs w:val="28"/>
        </w:rPr>
        <w:t xml:space="preserve">o) – </w:t>
      </w:r>
      <w:r w:rsidR="00547167" w:rsidRPr="005F1578">
        <w:rPr>
          <w:rFonts w:ascii="Times New Roman" w:hAnsi="Times New Roman" w:cs="Times New Roman"/>
          <w:sz w:val="28"/>
          <w:szCs w:val="28"/>
          <w:u w:val="single"/>
        </w:rPr>
        <w:t>wymagana umowa w </w:t>
      </w:r>
      <w:r w:rsidRPr="005F1578">
        <w:rPr>
          <w:rFonts w:ascii="Times New Roman" w:hAnsi="Times New Roman" w:cs="Times New Roman"/>
          <w:sz w:val="28"/>
          <w:szCs w:val="28"/>
          <w:u w:val="single"/>
        </w:rPr>
        <w:t xml:space="preserve">miejscu zamieszkania ucznia </w:t>
      </w:r>
      <w:r w:rsidR="00F01EAF" w:rsidRPr="005F1578">
        <w:rPr>
          <w:rFonts w:ascii="Times New Roman" w:hAnsi="Times New Roman" w:cs="Times New Roman"/>
          <w:sz w:val="28"/>
          <w:szCs w:val="28"/>
          <w:u w:val="single"/>
        </w:rPr>
        <w:t xml:space="preserve">na osobę wspólnie gospodarującą </w:t>
      </w:r>
      <w:r w:rsidRPr="005F1578">
        <w:rPr>
          <w:rFonts w:ascii="Times New Roman" w:hAnsi="Times New Roman" w:cs="Times New Roman"/>
          <w:sz w:val="28"/>
          <w:szCs w:val="28"/>
          <w:u w:val="single"/>
        </w:rPr>
        <w:t>+ faktura VAT i dowód opłaty.</w:t>
      </w:r>
    </w:p>
    <w:p w14:paraId="414CF39F" w14:textId="77777777" w:rsidR="00CD29D2" w:rsidRPr="00F01EAF" w:rsidRDefault="00CD29D2" w:rsidP="007B1A4A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142" w:right="2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i/>
          <w:sz w:val="28"/>
          <w:szCs w:val="28"/>
        </w:rPr>
        <w:t>Zakup biurka</w:t>
      </w:r>
      <w:r w:rsidRPr="00F01EAF">
        <w:rPr>
          <w:rFonts w:ascii="Times New Roman" w:hAnsi="Times New Roman" w:cs="Times New Roman"/>
          <w:sz w:val="28"/>
          <w:szCs w:val="28"/>
        </w:rPr>
        <w:t>, krzesła do biurka, lampki na biurko.</w:t>
      </w:r>
    </w:p>
    <w:p w14:paraId="402AFA25" w14:textId="599F4800" w:rsidR="00CD29D2" w:rsidRPr="005F1578" w:rsidRDefault="00CD29D2" w:rsidP="007B1A4A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142" w:right="20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1EAF">
        <w:rPr>
          <w:rFonts w:ascii="Times New Roman" w:hAnsi="Times New Roman" w:cs="Times New Roman"/>
          <w:i/>
          <w:sz w:val="28"/>
          <w:szCs w:val="28"/>
        </w:rPr>
        <w:t>Koszt udziału w pozaszkolnych zajęciach/wyjazdach edukacyjnych</w:t>
      </w:r>
      <w:r w:rsidRPr="00F01EAF">
        <w:rPr>
          <w:rFonts w:ascii="Times New Roman" w:hAnsi="Times New Roman" w:cs="Times New Roman"/>
          <w:sz w:val="28"/>
          <w:szCs w:val="28"/>
        </w:rPr>
        <w:t xml:space="preserve"> np. nauce języków obcych, zajęciach sportowych, nauce tańca, korepetycja</w:t>
      </w:r>
      <w:r w:rsidR="000D689D">
        <w:rPr>
          <w:rFonts w:ascii="Times New Roman" w:hAnsi="Times New Roman" w:cs="Times New Roman"/>
          <w:sz w:val="28"/>
          <w:szCs w:val="28"/>
        </w:rPr>
        <w:t xml:space="preserve">ch </w:t>
      </w:r>
      <w:r w:rsidRPr="00F01EAF">
        <w:rPr>
          <w:rFonts w:ascii="Times New Roman" w:hAnsi="Times New Roman" w:cs="Times New Roman"/>
          <w:sz w:val="28"/>
          <w:szCs w:val="28"/>
        </w:rPr>
        <w:t xml:space="preserve">- </w:t>
      </w:r>
      <w:r w:rsidRPr="005F1578">
        <w:rPr>
          <w:rFonts w:ascii="Times New Roman" w:hAnsi="Times New Roman" w:cs="Times New Roman"/>
          <w:sz w:val="28"/>
          <w:szCs w:val="28"/>
          <w:u w:val="single"/>
        </w:rPr>
        <w:t>wymagane jest zaświadczenie lub</w:t>
      </w:r>
      <w:r w:rsidR="005F1578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5F1578">
        <w:rPr>
          <w:rFonts w:ascii="Times New Roman" w:hAnsi="Times New Roman" w:cs="Times New Roman"/>
          <w:sz w:val="28"/>
          <w:szCs w:val="28"/>
          <w:u w:val="single"/>
        </w:rPr>
        <w:t>umowa potwierdzająca udział dziecka w zajęciach oraz wy</w:t>
      </w:r>
      <w:r w:rsidR="00547167" w:rsidRPr="005F1578">
        <w:rPr>
          <w:rFonts w:ascii="Times New Roman" w:hAnsi="Times New Roman" w:cs="Times New Roman"/>
          <w:sz w:val="28"/>
          <w:szCs w:val="28"/>
          <w:u w:val="single"/>
        </w:rPr>
        <w:t>sokość ponoszonych opłat wraz</w:t>
      </w:r>
      <w:r w:rsidR="005F1578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547167" w:rsidRPr="005F1578">
        <w:rPr>
          <w:rFonts w:ascii="Times New Roman" w:hAnsi="Times New Roman" w:cs="Times New Roman"/>
          <w:sz w:val="28"/>
          <w:szCs w:val="28"/>
          <w:u w:val="single"/>
        </w:rPr>
        <w:t>z </w:t>
      </w:r>
      <w:r w:rsidRPr="005F1578">
        <w:rPr>
          <w:rFonts w:ascii="Times New Roman" w:hAnsi="Times New Roman" w:cs="Times New Roman"/>
          <w:sz w:val="28"/>
          <w:szCs w:val="28"/>
          <w:u w:val="single"/>
        </w:rPr>
        <w:t>potwierdzeniem zapłaty.</w:t>
      </w:r>
    </w:p>
    <w:p w14:paraId="4BCB400C" w14:textId="565420A8" w:rsidR="007B1A4A" w:rsidRPr="005F1578" w:rsidRDefault="007B1A4A" w:rsidP="007B1A4A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142" w:right="20" w:firstLine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1EAF">
        <w:rPr>
          <w:rFonts w:ascii="Times New Roman" w:hAnsi="Times New Roman" w:cs="Times New Roman"/>
          <w:i/>
          <w:sz w:val="28"/>
          <w:szCs w:val="28"/>
        </w:rPr>
        <w:t>Koszt udziału w</w:t>
      </w:r>
      <w:r w:rsidR="00C80226" w:rsidRPr="00F01EAF">
        <w:rPr>
          <w:rFonts w:ascii="Times New Roman" w:hAnsi="Times New Roman" w:cs="Times New Roman"/>
          <w:i/>
          <w:sz w:val="28"/>
          <w:szCs w:val="28"/>
        </w:rPr>
        <w:t xml:space="preserve"> „zielonej szkole” oraz </w:t>
      </w:r>
      <w:r w:rsidRPr="00F01EAF">
        <w:rPr>
          <w:rFonts w:ascii="Times New Roman" w:hAnsi="Times New Roman" w:cs="Times New Roman"/>
          <w:i/>
          <w:sz w:val="28"/>
          <w:szCs w:val="28"/>
        </w:rPr>
        <w:t xml:space="preserve">wycieczkach szkolnych </w:t>
      </w:r>
      <w:r w:rsidRPr="00F01EAF">
        <w:rPr>
          <w:rFonts w:ascii="Times New Roman" w:hAnsi="Times New Roman" w:cs="Times New Roman"/>
          <w:sz w:val="28"/>
          <w:szCs w:val="28"/>
        </w:rPr>
        <w:t>np. wyjazdy do innego miasta</w:t>
      </w:r>
      <w:r w:rsidRPr="00F01EA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01EAF">
        <w:rPr>
          <w:rFonts w:ascii="Times New Roman" w:hAnsi="Times New Roman" w:cs="Times New Roman"/>
          <w:sz w:val="28"/>
          <w:szCs w:val="28"/>
        </w:rPr>
        <w:t>wyjścia do kina, teatru, muzeum, galerii zorganizowanych przez szkołę</w:t>
      </w:r>
      <w:r w:rsidR="000D689D">
        <w:rPr>
          <w:rFonts w:ascii="Times New Roman" w:hAnsi="Times New Roman" w:cs="Times New Roman"/>
          <w:sz w:val="28"/>
          <w:szCs w:val="28"/>
        </w:rPr>
        <w:t xml:space="preserve"> – </w:t>
      </w:r>
      <w:r w:rsidR="000D689D" w:rsidRPr="005F1578">
        <w:rPr>
          <w:rFonts w:ascii="Times New Roman" w:hAnsi="Times New Roman" w:cs="Times New Roman"/>
          <w:sz w:val="28"/>
          <w:szCs w:val="28"/>
          <w:u w:val="single"/>
        </w:rPr>
        <w:t>wymagane jest </w:t>
      </w:r>
      <w:r w:rsidR="00C80226" w:rsidRPr="005F1578">
        <w:rPr>
          <w:rFonts w:ascii="Times New Roman" w:hAnsi="Times New Roman" w:cs="Times New Roman"/>
          <w:sz w:val="28"/>
          <w:szCs w:val="28"/>
          <w:u w:val="single"/>
        </w:rPr>
        <w:t xml:space="preserve">zaświadczenia ze szkoły o </w:t>
      </w:r>
      <w:r w:rsidR="00FD14F0" w:rsidRPr="005F1578">
        <w:rPr>
          <w:rFonts w:ascii="Times New Roman" w:hAnsi="Times New Roman" w:cs="Times New Roman"/>
          <w:sz w:val="28"/>
          <w:szCs w:val="28"/>
          <w:u w:val="single"/>
        </w:rPr>
        <w:t>poniesionych</w:t>
      </w:r>
      <w:r w:rsidR="00C80226" w:rsidRPr="005F1578">
        <w:rPr>
          <w:rFonts w:ascii="Times New Roman" w:hAnsi="Times New Roman" w:cs="Times New Roman"/>
          <w:sz w:val="28"/>
          <w:szCs w:val="28"/>
          <w:u w:val="single"/>
        </w:rPr>
        <w:t xml:space="preserve"> opłatach</w:t>
      </w:r>
      <w:r w:rsidR="005F1578">
        <w:rPr>
          <w:rFonts w:ascii="Times New Roman" w:hAnsi="Times New Roman" w:cs="Times New Roman"/>
          <w:sz w:val="28"/>
          <w:szCs w:val="28"/>
          <w:u w:val="single"/>
        </w:rPr>
        <w:t xml:space="preserve"> lub faktura VAT / dowód wpłaty.</w:t>
      </w:r>
    </w:p>
    <w:p w14:paraId="4F64E7B2" w14:textId="77777777" w:rsidR="00CD29D2" w:rsidRDefault="00CD29D2" w:rsidP="007B1A4A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142" w:right="2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i/>
          <w:sz w:val="28"/>
          <w:szCs w:val="28"/>
        </w:rPr>
        <w:t>Koszty związane z pobieraniem nauki przez uczniów szkół ponadpodstawowych w szkole</w:t>
      </w:r>
      <w:r w:rsidRPr="00F01EAF">
        <w:rPr>
          <w:rFonts w:ascii="Times New Roman" w:hAnsi="Times New Roman" w:cs="Times New Roman"/>
          <w:sz w:val="28"/>
          <w:szCs w:val="28"/>
        </w:rPr>
        <w:t xml:space="preserve"> położonej poza miastem Łódź, w tym zwrot kosztów biletów miesięcznych związanych z dojazdem – od września do czerwca danego roku szkolnego.</w:t>
      </w:r>
    </w:p>
    <w:p w14:paraId="6D19819C" w14:textId="77777777" w:rsidR="00F01EAF" w:rsidRDefault="00F01EAF" w:rsidP="00040892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142" w:right="2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Zakup </w:t>
      </w:r>
      <w:r w:rsidR="00040892">
        <w:rPr>
          <w:rFonts w:ascii="Times New Roman" w:hAnsi="Times New Roman" w:cs="Times New Roman"/>
          <w:i/>
          <w:sz w:val="28"/>
          <w:szCs w:val="28"/>
        </w:rPr>
        <w:t xml:space="preserve">biletów komunikacji miejskiej </w:t>
      </w:r>
      <w:r w:rsidR="00040892" w:rsidRPr="00F01EAF">
        <w:rPr>
          <w:rFonts w:ascii="Times New Roman" w:hAnsi="Times New Roman" w:cs="Times New Roman"/>
          <w:sz w:val="28"/>
          <w:szCs w:val="28"/>
        </w:rPr>
        <w:t>(od września do czerwca danego roku szkolnego)</w:t>
      </w:r>
      <w:r w:rsidR="00040892">
        <w:rPr>
          <w:rFonts w:ascii="Times New Roman" w:hAnsi="Times New Roman" w:cs="Times New Roman"/>
          <w:sz w:val="28"/>
          <w:szCs w:val="28"/>
        </w:rPr>
        <w:t>.</w:t>
      </w:r>
    </w:p>
    <w:p w14:paraId="068E37BC" w14:textId="77777777" w:rsidR="00040892" w:rsidRPr="00040892" w:rsidRDefault="00040892" w:rsidP="00040892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142" w:right="2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Koszt zakwate</w:t>
      </w:r>
      <w:r w:rsidR="000D689D">
        <w:rPr>
          <w:rFonts w:ascii="Times New Roman" w:hAnsi="Times New Roman" w:cs="Times New Roman"/>
          <w:i/>
          <w:sz w:val="28"/>
          <w:szCs w:val="28"/>
        </w:rPr>
        <w:t xml:space="preserve">rowania w bursach, internatach </w:t>
      </w:r>
      <w:r w:rsidR="000D689D">
        <w:rPr>
          <w:rFonts w:ascii="Times New Roman" w:hAnsi="Times New Roman" w:cs="Times New Roman"/>
          <w:sz w:val="28"/>
          <w:szCs w:val="28"/>
        </w:rPr>
        <w:t>(bez wyżywienia).</w:t>
      </w:r>
    </w:p>
    <w:p w14:paraId="18FCD6BB" w14:textId="77777777" w:rsidR="00040892" w:rsidRDefault="00040892" w:rsidP="00040892">
      <w:pPr>
        <w:pStyle w:val="Akapitzlist"/>
        <w:tabs>
          <w:tab w:val="left" w:pos="851"/>
        </w:tabs>
        <w:spacing w:line="360" w:lineRule="auto"/>
        <w:ind w:left="284" w:right="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6C67696" w14:textId="77777777" w:rsidR="008469B2" w:rsidRDefault="008469B2" w:rsidP="008469B2">
      <w:pPr>
        <w:pStyle w:val="Akapitzlist"/>
        <w:tabs>
          <w:tab w:val="left" w:pos="851"/>
        </w:tabs>
        <w:spacing w:line="360" w:lineRule="auto"/>
        <w:ind w:left="284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040892" w:rsidRPr="008469B2">
        <w:rPr>
          <w:rFonts w:ascii="Times New Roman" w:hAnsi="Times New Roman" w:cs="Times New Roman"/>
          <w:b/>
          <w:sz w:val="28"/>
          <w:szCs w:val="28"/>
        </w:rPr>
        <w:lastRenderedPageBreak/>
        <w:t>W</w:t>
      </w:r>
      <w:r w:rsidRPr="008469B2">
        <w:rPr>
          <w:rFonts w:ascii="Times New Roman" w:hAnsi="Times New Roman" w:cs="Times New Roman"/>
          <w:b/>
          <w:sz w:val="28"/>
          <w:szCs w:val="28"/>
        </w:rPr>
        <w:t xml:space="preserve">ydatki kwalifikowane na </w:t>
      </w:r>
      <w:r w:rsidR="00040892" w:rsidRPr="008469B2">
        <w:rPr>
          <w:rFonts w:ascii="Times New Roman" w:hAnsi="Times New Roman" w:cs="Times New Roman"/>
          <w:b/>
          <w:sz w:val="28"/>
          <w:szCs w:val="28"/>
        </w:rPr>
        <w:t xml:space="preserve">cały rok szkolny </w:t>
      </w:r>
    </w:p>
    <w:p w14:paraId="76C02A3C" w14:textId="77777777" w:rsidR="00040892" w:rsidRPr="008469B2" w:rsidRDefault="00040892" w:rsidP="008469B2">
      <w:pPr>
        <w:pStyle w:val="Akapitzlist"/>
        <w:tabs>
          <w:tab w:val="left" w:pos="851"/>
        </w:tabs>
        <w:spacing w:line="360" w:lineRule="auto"/>
        <w:ind w:left="284" w:right="20"/>
        <w:jc w:val="center"/>
        <w:rPr>
          <w:rFonts w:ascii="Times New Roman" w:hAnsi="Times New Roman" w:cs="Times New Roman"/>
          <w:sz w:val="28"/>
          <w:szCs w:val="28"/>
        </w:rPr>
      </w:pPr>
      <w:r w:rsidRPr="008469B2">
        <w:rPr>
          <w:rFonts w:ascii="Times New Roman" w:hAnsi="Times New Roman" w:cs="Times New Roman"/>
          <w:sz w:val="28"/>
          <w:szCs w:val="28"/>
        </w:rPr>
        <w:t>(zakupion</w:t>
      </w:r>
      <w:r w:rsidR="00FD14F0">
        <w:rPr>
          <w:rFonts w:ascii="Times New Roman" w:hAnsi="Times New Roman" w:cs="Times New Roman"/>
          <w:sz w:val="28"/>
          <w:szCs w:val="28"/>
        </w:rPr>
        <w:t>e</w:t>
      </w:r>
      <w:r w:rsidRPr="008469B2">
        <w:rPr>
          <w:rFonts w:ascii="Times New Roman" w:hAnsi="Times New Roman" w:cs="Times New Roman"/>
          <w:sz w:val="28"/>
          <w:szCs w:val="28"/>
        </w:rPr>
        <w:t xml:space="preserve"> w okresie od </w:t>
      </w:r>
      <w:r w:rsidR="00FD14F0">
        <w:rPr>
          <w:rFonts w:ascii="Times New Roman" w:hAnsi="Times New Roman" w:cs="Times New Roman"/>
          <w:sz w:val="28"/>
          <w:szCs w:val="28"/>
        </w:rPr>
        <w:t>sierpnia</w:t>
      </w:r>
      <w:r w:rsidRPr="008469B2">
        <w:rPr>
          <w:rFonts w:ascii="Times New Roman" w:hAnsi="Times New Roman" w:cs="Times New Roman"/>
          <w:sz w:val="28"/>
          <w:szCs w:val="28"/>
        </w:rPr>
        <w:t xml:space="preserve"> do czerwca danego roku szkolnego):</w:t>
      </w:r>
    </w:p>
    <w:p w14:paraId="45214685" w14:textId="77777777" w:rsidR="00040892" w:rsidRDefault="00040892" w:rsidP="00040892">
      <w:pPr>
        <w:pStyle w:val="Akapitzlist"/>
        <w:tabs>
          <w:tab w:val="left" w:pos="851"/>
        </w:tabs>
        <w:spacing w:line="360" w:lineRule="auto"/>
        <w:ind w:left="284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1EAF">
        <w:rPr>
          <w:rFonts w:ascii="Times New Roman" w:hAnsi="Times New Roman" w:cs="Times New Roman"/>
          <w:sz w:val="28"/>
          <w:szCs w:val="28"/>
        </w:rPr>
        <w:t>komputer stacjonarny, laptop/notebook</w:t>
      </w:r>
      <w:r w:rsidR="008469B2">
        <w:rPr>
          <w:rFonts w:ascii="Times New Roman" w:hAnsi="Times New Roman" w:cs="Times New Roman"/>
          <w:sz w:val="28"/>
          <w:szCs w:val="28"/>
        </w:rPr>
        <w:t>, tablet, drukarka.</w:t>
      </w:r>
    </w:p>
    <w:p w14:paraId="289B2692" w14:textId="77777777" w:rsidR="00040892" w:rsidRDefault="008469B2" w:rsidP="00040892">
      <w:pPr>
        <w:pStyle w:val="Akapitzlist"/>
        <w:tabs>
          <w:tab w:val="left" w:pos="851"/>
        </w:tabs>
        <w:spacing w:line="360" w:lineRule="auto"/>
        <w:ind w:left="284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mundur</w:t>
      </w:r>
      <w:r w:rsidR="00040892">
        <w:rPr>
          <w:rFonts w:ascii="Times New Roman" w:hAnsi="Times New Roman" w:cs="Times New Roman"/>
          <w:sz w:val="28"/>
          <w:szCs w:val="28"/>
        </w:rPr>
        <w:t xml:space="preserve"> szkolny;</w:t>
      </w:r>
    </w:p>
    <w:p w14:paraId="6323891A" w14:textId="77777777" w:rsidR="00040892" w:rsidRDefault="00040892" w:rsidP="00040892">
      <w:pPr>
        <w:pStyle w:val="Akapitzlist"/>
        <w:tabs>
          <w:tab w:val="left" w:pos="851"/>
        </w:tabs>
        <w:spacing w:line="360" w:lineRule="auto"/>
        <w:ind w:left="284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</w:t>
      </w:r>
      <w:r w:rsidRPr="00040892">
        <w:rPr>
          <w:rFonts w:ascii="Times New Roman" w:hAnsi="Times New Roman" w:cs="Times New Roman"/>
          <w:sz w:val="28"/>
          <w:szCs w:val="28"/>
        </w:rPr>
        <w:t>akup podręczników szkolnych oraz ćwiczeń</w:t>
      </w:r>
      <w:r w:rsidRPr="00F01EAF">
        <w:rPr>
          <w:rFonts w:ascii="Times New Roman" w:hAnsi="Times New Roman" w:cs="Times New Roman"/>
          <w:sz w:val="28"/>
          <w:szCs w:val="28"/>
        </w:rPr>
        <w:t>, lektur szkolnych, słowników, encyklopedii, atlasów, tablic (matematyczne, chemiczne, fizyczne, astronomiczne), globusów, map, książek do nauki języków obcych, oraz innych publikacji o charakterze edukacyjnym na różnych nośnikach np. edukacyjne programy komputerowe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4F9105" w14:textId="77777777" w:rsidR="00040892" w:rsidRDefault="00040892" w:rsidP="00040892">
      <w:pPr>
        <w:pStyle w:val="Akapitzlist"/>
        <w:tabs>
          <w:tab w:val="left" w:pos="851"/>
        </w:tabs>
        <w:spacing w:line="360" w:lineRule="auto"/>
        <w:ind w:left="284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artykuły szkolne (zakupione </w:t>
      </w:r>
      <w:r w:rsidR="008469B2">
        <w:rPr>
          <w:rFonts w:ascii="Times New Roman" w:hAnsi="Times New Roman" w:cs="Times New Roman"/>
          <w:sz w:val="28"/>
          <w:szCs w:val="28"/>
        </w:rPr>
        <w:t>na wyższą</w:t>
      </w:r>
      <w:r>
        <w:rPr>
          <w:rFonts w:ascii="Times New Roman" w:hAnsi="Times New Roman" w:cs="Times New Roman"/>
          <w:sz w:val="28"/>
          <w:szCs w:val="28"/>
        </w:rPr>
        <w:t xml:space="preserve"> kwotę);</w:t>
      </w:r>
    </w:p>
    <w:p w14:paraId="387B6035" w14:textId="77777777" w:rsidR="008469B2" w:rsidRDefault="00040892" w:rsidP="008469B2">
      <w:pPr>
        <w:pStyle w:val="Akapitzlist"/>
        <w:tabs>
          <w:tab w:val="left" w:pos="851"/>
        </w:tabs>
        <w:spacing w:line="360" w:lineRule="auto"/>
        <w:ind w:left="284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69B2" w:rsidRPr="008469B2">
        <w:rPr>
          <w:rFonts w:ascii="Times New Roman" w:hAnsi="Times New Roman" w:cs="Times New Roman"/>
          <w:sz w:val="28"/>
          <w:szCs w:val="28"/>
        </w:rPr>
        <w:t>biurko</w:t>
      </w:r>
      <w:r w:rsidR="008469B2">
        <w:rPr>
          <w:rFonts w:ascii="Times New Roman" w:hAnsi="Times New Roman" w:cs="Times New Roman"/>
          <w:sz w:val="28"/>
          <w:szCs w:val="28"/>
        </w:rPr>
        <w:t>, krzesło do biurka;</w:t>
      </w:r>
    </w:p>
    <w:p w14:paraId="7026A09A" w14:textId="77777777" w:rsidR="008469B2" w:rsidRDefault="008469B2" w:rsidP="008469B2">
      <w:pPr>
        <w:pStyle w:val="Akapitzlist"/>
        <w:tabs>
          <w:tab w:val="left" w:pos="851"/>
        </w:tabs>
        <w:spacing w:line="360" w:lineRule="auto"/>
        <w:ind w:left="284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przybory</w:t>
      </w:r>
      <w:r w:rsidR="00FD14F0">
        <w:rPr>
          <w:rFonts w:ascii="Times New Roman" w:hAnsi="Times New Roman" w:cs="Times New Roman"/>
          <w:sz w:val="28"/>
          <w:szCs w:val="28"/>
        </w:rPr>
        <w:t xml:space="preserve"> oraz strój</w:t>
      </w:r>
      <w:r>
        <w:rPr>
          <w:rFonts w:ascii="Times New Roman" w:hAnsi="Times New Roman" w:cs="Times New Roman"/>
          <w:sz w:val="28"/>
          <w:szCs w:val="28"/>
        </w:rPr>
        <w:t xml:space="preserve"> na zajęcia praktyczne, instrumenty muzyczne, sprzęt sportowy (</w:t>
      </w:r>
      <w:r w:rsidRPr="00F01EAF">
        <w:rPr>
          <w:rFonts w:ascii="Times New Roman" w:hAnsi="Times New Roman" w:cs="Times New Roman"/>
          <w:sz w:val="28"/>
          <w:szCs w:val="28"/>
        </w:rPr>
        <w:t xml:space="preserve">w przypadku uczniów uczęszczających na zajęcia </w:t>
      </w:r>
      <w:r w:rsidR="00FD14F0">
        <w:rPr>
          <w:rFonts w:ascii="Times New Roman" w:hAnsi="Times New Roman" w:cs="Times New Roman"/>
          <w:sz w:val="28"/>
          <w:szCs w:val="28"/>
        </w:rPr>
        <w:t>dodatkowe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4EC1B80" w14:textId="77777777" w:rsidR="008469B2" w:rsidRDefault="008469B2" w:rsidP="008469B2">
      <w:pPr>
        <w:pStyle w:val="Akapitzlist"/>
        <w:tabs>
          <w:tab w:val="left" w:pos="851"/>
        </w:tabs>
        <w:spacing w:line="360" w:lineRule="auto"/>
        <w:ind w:left="284" w:right="20"/>
        <w:jc w:val="both"/>
        <w:rPr>
          <w:rFonts w:ascii="Times New Roman" w:hAnsi="Times New Roman" w:cs="Times New Roman"/>
          <w:sz w:val="28"/>
          <w:szCs w:val="28"/>
        </w:rPr>
      </w:pPr>
    </w:p>
    <w:p w14:paraId="40E7B22D" w14:textId="13EA51E5" w:rsidR="008469B2" w:rsidRDefault="008469B2" w:rsidP="008469B2">
      <w:pPr>
        <w:pStyle w:val="Akapitzlist"/>
        <w:tabs>
          <w:tab w:val="left" w:pos="851"/>
        </w:tabs>
        <w:spacing w:line="360" w:lineRule="auto"/>
        <w:ind w:left="284" w:right="20"/>
        <w:jc w:val="both"/>
        <w:rPr>
          <w:rFonts w:ascii="Times New Roman" w:hAnsi="Times New Roman" w:cs="Times New Roman"/>
          <w:sz w:val="28"/>
          <w:szCs w:val="28"/>
        </w:rPr>
      </w:pPr>
      <w:r w:rsidRPr="00BB0E98">
        <w:rPr>
          <w:rFonts w:ascii="Times New Roman" w:hAnsi="Times New Roman" w:cs="Times New Roman"/>
          <w:b/>
          <w:sz w:val="28"/>
          <w:szCs w:val="28"/>
        </w:rPr>
        <w:t>!</w:t>
      </w:r>
      <w:r w:rsidR="00BB0E98" w:rsidRPr="00BB0E98">
        <w:rPr>
          <w:rFonts w:ascii="Times New Roman" w:hAnsi="Times New Roman" w:cs="Times New Roman"/>
          <w:b/>
          <w:sz w:val="28"/>
          <w:szCs w:val="28"/>
        </w:rPr>
        <w:t>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578">
        <w:rPr>
          <w:rFonts w:ascii="Times New Roman" w:hAnsi="Times New Roman" w:cs="Times New Roman"/>
          <w:b/>
          <w:bCs/>
          <w:sz w:val="28"/>
          <w:szCs w:val="28"/>
        </w:rPr>
        <w:t xml:space="preserve">Na oświadczeniu rozliczeniowym </w:t>
      </w:r>
      <w:r w:rsidR="00FD14F0" w:rsidRPr="005F1578">
        <w:rPr>
          <w:rFonts w:ascii="Times New Roman" w:hAnsi="Times New Roman" w:cs="Times New Roman"/>
          <w:b/>
          <w:bCs/>
          <w:sz w:val="28"/>
          <w:szCs w:val="28"/>
        </w:rPr>
        <w:t>powinno być napisane</w:t>
      </w:r>
      <w:r w:rsidRPr="005F157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„</w:t>
      </w:r>
      <w:r w:rsidRPr="00BB0E98">
        <w:rPr>
          <w:rFonts w:ascii="Times New Roman" w:hAnsi="Times New Roman" w:cs="Times New Roman"/>
          <w:i/>
          <w:sz w:val="28"/>
          <w:szCs w:val="28"/>
        </w:rPr>
        <w:t>Proszę zaliczyć kwotę … zł za</w:t>
      </w:r>
      <w:r w:rsidR="005F1578">
        <w:rPr>
          <w:rFonts w:ascii="Times New Roman" w:hAnsi="Times New Roman" w:cs="Times New Roman"/>
          <w:i/>
          <w:sz w:val="28"/>
          <w:szCs w:val="28"/>
        </w:rPr>
        <w:t> </w:t>
      </w:r>
      <w:r w:rsidRPr="00BB0E98">
        <w:rPr>
          <w:rFonts w:ascii="Times New Roman" w:hAnsi="Times New Roman" w:cs="Times New Roman"/>
          <w:i/>
          <w:sz w:val="28"/>
          <w:szCs w:val="28"/>
        </w:rPr>
        <w:t>zakupiony (nazwa towaru) na okres wrzesień-grudzień 202</w:t>
      </w:r>
      <w:r w:rsidR="00C55416">
        <w:rPr>
          <w:rFonts w:ascii="Times New Roman" w:hAnsi="Times New Roman" w:cs="Times New Roman"/>
          <w:i/>
          <w:sz w:val="28"/>
          <w:szCs w:val="28"/>
        </w:rPr>
        <w:t>4</w:t>
      </w:r>
      <w:r w:rsidRPr="00BB0E98">
        <w:rPr>
          <w:rFonts w:ascii="Times New Roman" w:hAnsi="Times New Roman" w:cs="Times New Roman"/>
          <w:i/>
          <w:sz w:val="28"/>
          <w:szCs w:val="28"/>
        </w:rPr>
        <w:t>, a pozostałą kwotę … zł przenieść na okres styczeń-czerwiec 202</w:t>
      </w:r>
      <w:r w:rsidR="00C55416">
        <w:rPr>
          <w:rFonts w:ascii="Times New Roman" w:hAnsi="Times New Roman" w:cs="Times New Roman"/>
          <w:i/>
          <w:sz w:val="28"/>
          <w:szCs w:val="28"/>
        </w:rPr>
        <w:t>5</w:t>
      </w:r>
      <w:r w:rsidRPr="00BB0E98">
        <w:rPr>
          <w:rFonts w:ascii="Times New Roman" w:hAnsi="Times New Roman" w:cs="Times New Roman"/>
          <w:i/>
          <w:sz w:val="28"/>
          <w:szCs w:val="28"/>
        </w:rPr>
        <w:t xml:space="preserve"> r</w:t>
      </w:r>
      <w:r>
        <w:rPr>
          <w:rFonts w:ascii="Times New Roman" w:hAnsi="Times New Roman" w:cs="Times New Roman"/>
          <w:sz w:val="28"/>
          <w:szCs w:val="28"/>
        </w:rPr>
        <w:t xml:space="preserve">.”  </w:t>
      </w:r>
      <w:r w:rsidR="00BB0E98">
        <w:rPr>
          <w:rFonts w:ascii="Times New Roman" w:hAnsi="Times New Roman" w:cs="Times New Roman"/>
          <w:sz w:val="28"/>
          <w:szCs w:val="28"/>
        </w:rPr>
        <w:t xml:space="preserve">i </w:t>
      </w:r>
      <w:r w:rsidR="00BB0E98" w:rsidRPr="005F1578">
        <w:rPr>
          <w:rFonts w:ascii="Times New Roman" w:hAnsi="Times New Roman" w:cs="Times New Roman"/>
          <w:sz w:val="28"/>
          <w:szCs w:val="28"/>
          <w:u w:val="single"/>
        </w:rPr>
        <w:t>dołączyć fakturę VAT.</w:t>
      </w:r>
      <w:r w:rsidR="00BB0E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B366D" w14:textId="77777777" w:rsidR="008469B2" w:rsidRPr="008469B2" w:rsidRDefault="008469B2" w:rsidP="005F1578">
      <w:pPr>
        <w:pStyle w:val="Akapitzlist"/>
        <w:tabs>
          <w:tab w:val="left" w:pos="851"/>
        </w:tabs>
        <w:spacing w:line="360" w:lineRule="auto"/>
        <w:ind w:left="284" w:right="20"/>
        <w:jc w:val="both"/>
        <w:rPr>
          <w:rFonts w:ascii="Times New Roman" w:hAnsi="Times New Roman" w:cs="Times New Roman"/>
          <w:sz w:val="28"/>
          <w:szCs w:val="28"/>
        </w:rPr>
      </w:pPr>
    </w:p>
    <w:p w14:paraId="205EE10C" w14:textId="396E1F36" w:rsidR="005F1578" w:rsidRDefault="00BB0E98" w:rsidP="005F1578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</w:pPr>
      <w:r w:rsidRPr="005F15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 xml:space="preserve">Do uzasadnienia wydatków należy przedstawić </w:t>
      </w:r>
      <w:r w:rsidR="008469B2" w:rsidRPr="005F15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 xml:space="preserve"> kopie rachunków lub faktur imiennych (na ucznia pełnoletniego lub rodzica), z odpowiednią adnotacją przy produkcie: </w:t>
      </w:r>
      <w:r w:rsidR="008469B2" w:rsidRPr="005F1578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pl-PL"/>
        </w:rPr>
        <w:t>szkolny, sportowy</w:t>
      </w:r>
      <w:r w:rsidR="008469B2" w:rsidRPr="005F15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 (może być odręczna adnotacja od sprzedawcy, ale</w:t>
      </w:r>
      <w:r w:rsidR="005F15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 </w:t>
      </w:r>
      <w:r w:rsidR="008469B2" w:rsidRPr="005F15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z</w:t>
      </w:r>
      <w:r w:rsidR="005F15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 </w:t>
      </w:r>
      <w:r w:rsidR="008469B2" w:rsidRPr="005F15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podpisem i pieczątką sklepu).</w:t>
      </w:r>
    </w:p>
    <w:p w14:paraId="43613A1E" w14:textId="77777777" w:rsidR="005F1578" w:rsidRPr="005F1578" w:rsidRDefault="008469B2" w:rsidP="005F1578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</w:pPr>
      <w:r w:rsidRPr="005F1578">
        <w:rPr>
          <w:rFonts w:ascii="Times New Roman" w:hAnsi="Times New Roman" w:cs="Times New Roman"/>
          <w:b/>
          <w:sz w:val="28"/>
          <w:szCs w:val="28"/>
        </w:rPr>
        <w:t>Faktury, rachunki, muszą być wystawione imiennie na rodzica/opiekuna prawnego lub</w:t>
      </w:r>
      <w:r w:rsidR="00C55416" w:rsidRPr="005F1578">
        <w:rPr>
          <w:rFonts w:ascii="Times New Roman" w:hAnsi="Times New Roman" w:cs="Times New Roman"/>
          <w:b/>
          <w:sz w:val="28"/>
          <w:szCs w:val="28"/>
        </w:rPr>
        <w:t> </w:t>
      </w:r>
      <w:r w:rsidRPr="005F1578">
        <w:rPr>
          <w:rFonts w:ascii="Times New Roman" w:hAnsi="Times New Roman" w:cs="Times New Roman"/>
          <w:b/>
          <w:sz w:val="28"/>
          <w:szCs w:val="28"/>
        </w:rPr>
        <w:t>ucznia.</w:t>
      </w:r>
    </w:p>
    <w:p w14:paraId="4BFDD6B4" w14:textId="0541AB9C" w:rsidR="008469B2" w:rsidRPr="005F1578" w:rsidRDefault="008469B2" w:rsidP="005F1578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</w:pPr>
      <w:r w:rsidRPr="005F1578">
        <w:rPr>
          <w:rFonts w:ascii="Times New Roman" w:hAnsi="Times New Roman" w:cs="Times New Roman"/>
          <w:b/>
          <w:sz w:val="28"/>
          <w:szCs w:val="28"/>
        </w:rPr>
        <w:t>Data wystawienia faktur, rachunków powinna zawierać się w okresie od miesiąca sierpnia poprzedzającego dany rok szkolny do czerwca danego roku szkolnego.</w:t>
      </w:r>
    </w:p>
    <w:p w14:paraId="76D73B8A" w14:textId="2CC27B9F" w:rsidR="005F1578" w:rsidRDefault="005F1578" w:rsidP="005F1578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 xml:space="preserve">Jeśli rozliczenie dotyczy większej liczby dzieci – dokumenty należy pogrupować na poszczególne dzieci. </w:t>
      </w:r>
    </w:p>
    <w:p w14:paraId="141F4AFB" w14:textId="61C17F3D" w:rsidR="005F1578" w:rsidRPr="005F1578" w:rsidRDefault="005F1578" w:rsidP="005F1578">
      <w:pPr>
        <w:pStyle w:val="Akapitzlist"/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 xml:space="preserve">Sprzęt zakupiony na raty wymaga: potwierdzenia zakupu, umowy ratalnej, harmonogramu spłaty rat, dowodów wpłaty za okres wrzesień – czerwiec danego roku szkolnego.  </w:t>
      </w:r>
    </w:p>
    <w:p w14:paraId="642292F3" w14:textId="77777777" w:rsidR="008469B2" w:rsidRPr="00F01EAF" w:rsidRDefault="008469B2" w:rsidP="008469B2">
      <w:pPr>
        <w:pStyle w:val="Akapitzlist"/>
        <w:tabs>
          <w:tab w:val="left" w:pos="851"/>
        </w:tabs>
        <w:spacing w:line="360" w:lineRule="auto"/>
        <w:ind w:left="1080" w:righ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C7322" w14:textId="77777777" w:rsidR="00CD29D2" w:rsidRPr="00F01EAF" w:rsidRDefault="00CD29D2" w:rsidP="007B1A4A">
      <w:pPr>
        <w:pStyle w:val="Akapitzlist"/>
        <w:tabs>
          <w:tab w:val="left" w:pos="851"/>
        </w:tabs>
        <w:spacing w:line="360" w:lineRule="auto"/>
        <w:ind w:left="1068" w:right="20"/>
        <w:jc w:val="both"/>
        <w:rPr>
          <w:rFonts w:ascii="Times New Roman" w:hAnsi="Times New Roman" w:cs="Times New Roman"/>
          <w:sz w:val="28"/>
          <w:szCs w:val="28"/>
        </w:rPr>
      </w:pPr>
    </w:p>
    <w:p w14:paraId="6489A6AE" w14:textId="573B371A" w:rsidR="007B1A4A" w:rsidRPr="00F01EAF" w:rsidRDefault="007B1A4A" w:rsidP="005F1578">
      <w:pPr>
        <w:pStyle w:val="Akapitzlist"/>
        <w:tabs>
          <w:tab w:val="left" w:pos="851"/>
        </w:tabs>
        <w:spacing w:line="360" w:lineRule="auto"/>
        <w:ind w:left="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EAF">
        <w:rPr>
          <w:rFonts w:ascii="Times New Roman" w:hAnsi="Times New Roman" w:cs="Times New Roman"/>
          <w:b/>
          <w:sz w:val="28"/>
          <w:szCs w:val="28"/>
        </w:rPr>
        <w:t>Nie będą uwzględniane wydatki o charakterze nieedukacyjnym np.:</w:t>
      </w:r>
    </w:p>
    <w:p w14:paraId="0FCC5E6B" w14:textId="77777777" w:rsidR="007B1A4A" w:rsidRPr="00F01EAF" w:rsidRDefault="007B1A4A" w:rsidP="007B1A4A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sz w:val="28"/>
          <w:szCs w:val="28"/>
        </w:rPr>
        <w:t xml:space="preserve">obuwie i odzież codziennego użytku, bielizna; </w:t>
      </w:r>
    </w:p>
    <w:p w14:paraId="2E4EF65B" w14:textId="77777777" w:rsidR="007B1A4A" w:rsidRDefault="007B1A4A" w:rsidP="007B1A4A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sz w:val="28"/>
          <w:szCs w:val="28"/>
        </w:rPr>
        <w:t xml:space="preserve">wyżywienie w szkole; </w:t>
      </w:r>
    </w:p>
    <w:p w14:paraId="264DBF7A" w14:textId="77777777" w:rsidR="00040892" w:rsidRPr="00F01EAF" w:rsidRDefault="00040892" w:rsidP="007B1A4A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leki;</w:t>
      </w:r>
    </w:p>
    <w:p w14:paraId="0FB76A90" w14:textId="77777777" w:rsidR="007B1A4A" w:rsidRPr="00F01EAF" w:rsidRDefault="007B1A4A" w:rsidP="007B1A4A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sz w:val="28"/>
          <w:szCs w:val="28"/>
        </w:rPr>
        <w:t xml:space="preserve">koszt udziału w imprezach szkolnych nie mających charakteru edukacyjnego; </w:t>
      </w:r>
    </w:p>
    <w:p w14:paraId="0A7FD57B" w14:textId="672C9B67" w:rsidR="007B1A4A" w:rsidRPr="00F01EAF" w:rsidRDefault="007B1A4A" w:rsidP="007B1A4A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sz w:val="28"/>
          <w:szCs w:val="28"/>
        </w:rPr>
        <w:t xml:space="preserve">opłacenie komitetu rodzicielskiego, rady rodziców, opłaty za tzw. „klasowe”; </w:t>
      </w:r>
    </w:p>
    <w:p w14:paraId="652D87E1" w14:textId="77777777" w:rsidR="007B1A4A" w:rsidRPr="00F01EAF" w:rsidRDefault="007B1A4A" w:rsidP="007B1A4A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sz w:val="28"/>
          <w:szCs w:val="28"/>
        </w:rPr>
        <w:t xml:space="preserve">ubezpieczenie uczniów; </w:t>
      </w:r>
    </w:p>
    <w:p w14:paraId="1EC2A56C" w14:textId="77777777" w:rsidR="007B1A4A" w:rsidRPr="00F01EAF" w:rsidRDefault="007B1A4A" w:rsidP="007B1A4A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sz w:val="28"/>
          <w:szCs w:val="28"/>
        </w:rPr>
        <w:t xml:space="preserve">kolonie, obozy, zimowiska, półkolonie o charakterze wypoczynkowym; </w:t>
      </w:r>
    </w:p>
    <w:p w14:paraId="2C50DC2E" w14:textId="400926B9" w:rsidR="007B1A4A" w:rsidRPr="00F01EAF" w:rsidRDefault="007B1A4A" w:rsidP="007B1A4A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F01EAF">
        <w:rPr>
          <w:rFonts w:ascii="Times New Roman" w:hAnsi="Times New Roman" w:cs="Times New Roman"/>
          <w:sz w:val="28"/>
          <w:szCs w:val="28"/>
        </w:rPr>
        <w:t>faktury za Internet połączone z inną usługą (bez możliwości ustalenia opłaty tylko za</w:t>
      </w:r>
      <w:r w:rsidR="005F1578">
        <w:rPr>
          <w:rFonts w:ascii="Times New Roman" w:hAnsi="Times New Roman" w:cs="Times New Roman"/>
          <w:sz w:val="28"/>
          <w:szCs w:val="28"/>
        </w:rPr>
        <w:t> </w:t>
      </w:r>
      <w:r w:rsidRPr="00F01EAF">
        <w:rPr>
          <w:rFonts w:ascii="Times New Roman" w:hAnsi="Times New Roman" w:cs="Times New Roman"/>
          <w:sz w:val="28"/>
          <w:szCs w:val="28"/>
        </w:rPr>
        <w:t xml:space="preserve">Internet); </w:t>
      </w:r>
    </w:p>
    <w:p w14:paraId="351B902D" w14:textId="77777777" w:rsidR="007B1A4A" w:rsidRDefault="00040892" w:rsidP="007B1A4A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okulary korekcyjne, soczewki;</w:t>
      </w:r>
    </w:p>
    <w:p w14:paraId="7D76E26A" w14:textId="77777777" w:rsidR="00040892" w:rsidRPr="00040892" w:rsidRDefault="00FD14F0" w:rsidP="00040892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zakup</w:t>
      </w:r>
      <w:r w:rsidR="00040892" w:rsidRPr="00040892">
        <w:rPr>
          <w:rFonts w:ascii="Times New Roman" w:hAnsi="Times New Roman" w:cs="Times New Roman"/>
          <w:sz w:val="28"/>
          <w:szCs w:val="28"/>
        </w:rPr>
        <w:t xml:space="preserve"> sprzętu gospodarstwa domowego, innego wyposażenia mieszkania, tele</w:t>
      </w:r>
      <w:r>
        <w:rPr>
          <w:rFonts w:ascii="Times New Roman" w:hAnsi="Times New Roman" w:cs="Times New Roman"/>
          <w:sz w:val="28"/>
          <w:szCs w:val="28"/>
        </w:rPr>
        <w:t>wizorów, telefonów komórkowych</w:t>
      </w:r>
      <w:r w:rsidR="00040892" w:rsidRPr="00040892">
        <w:rPr>
          <w:rFonts w:ascii="Times New Roman" w:hAnsi="Times New Roman" w:cs="Times New Roman"/>
          <w:sz w:val="28"/>
          <w:szCs w:val="28"/>
        </w:rPr>
        <w:t xml:space="preserve">, konsol, rowerów, rolek, deskorolek </w:t>
      </w:r>
      <w:r>
        <w:rPr>
          <w:rFonts w:ascii="Times New Roman" w:hAnsi="Times New Roman" w:cs="Times New Roman"/>
          <w:sz w:val="28"/>
          <w:szCs w:val="28"/>
        </w:rPr>
        <w:t>(jeżeli nie służą</w:t>
      </w:r>
      <w:r w:rsidR="00040892" w:rsidRPr="00040892">
        <w:rPr>
          <w:rFonts w:ascii="Times New Roman" w:hAnsi="Times New Roman" w:cs="Times New Roman"/>
          <w:sz w:val="28"/>
          <w:szCs w:val="28"/>
        </w:rPr>
        <w:t xml:space="preserve"> celom edukacyjnym);</w:t>
      </w:r>
    </w:p>
    <w:p w14:paraId="54D8F511" w14:textId="77777777" w:rsidR="00040892" w:rsidRPr="00040892" w:rsidRDefault="00040892" w:rsidP="00040892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040892">
        <w:rPr>
          <w:rFonts w:ascii="Times New Roman" w:hAnsi="Times New Roman" w:cs="Times New Roman"/>
          <w:sz w:val="28"/>
          <w:szCs w:val="28"/>
        </w:rPr>
        <w:t>kosztów utrzymania mieszkania;</w:t>
      </w:r>
    </w:p>
    <w:p w14:paraId="223E710F" w14:textId="5EDE11EC" w:rsidR="00040892" w:rsidRPr="00040892" w:rsidRDefault="00040892" w:rsidP="00040892">
      <w:pPr>
        <w:pStyle w:val="Akapitzlist"/>
        <w:numPr>
          <w:ilvl w:val="0"/>
          <w:numId w:val="4"/>
        </w:numPr>
        <w:tabs>
          <w:tab w:val="left" w:pos="851"/>
        </w:tabs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040892">
        <w:rPr>
          <w:rFonts w:ascii="Times New Roman" w:hAnsi="Times New Roman" w:cs="Times New Roman"/>
          <w:sz w:val="28"/>
          <w:szCs w:val="28"/>
        </w:rPr>
        <w:t>kosztów rehabilitacji i zakupu sprzętu rehabilitacyjnego oraz  innych przedmiotów nie</w:t>
      </w:r>
      <w:r w:rsidR="005F1578">
        <w:rPr>
          <w:rFonts w:ascii="Times New Roman" w:hAnsi="Times New Roman" w:cs="Times New Roman"/>
          <w:sz w:val="28"/>
          <w:szCs w:val="28"/>
        </w:rPr>
        <w:t> </w:t>
      </w:r>
      <w:r w:rsidRPr="00040892">
        <w:rPr>
          <w:rFonts w:ascii="Times New Roman" w:hAnsi="Times New Roman" w:cs="Times New Roman"/>
          <w:sz w:val="28"/>
          <w:szCs w:val="28"/>
        </w:rPr>
        <w:t>służących bezpośrednio celom edukacyjnym.</w:t>
      </w:r>
    </w:p>
    <w:p w14:paraId="508404CB" w14:textId="77777777" w:rsidR="007B1A4A" w:rsidRPr="00F01EAF" w:rsidRDefault="007B1A4A" w:rsidP="007B1A4A">
      <w:pPr>
        <w:shd w:val="clear" w:color="auto" w:fill="FFFFFF"/>
        <w:spacing w:after="100" w:afterAutospacing="1" w:line="36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8"/>
          <w:lang w:eastAsia="pl-PL"/>
        </w:rPr>
      </w:pPr>
    </w:p>
    <w:sectPr w:rsidR="007B1A4A" w:rsidRPr="00F01EAF" w:rsidSect="00CD29D2">
      <w:pgSz w:w="11906" w:h="16838"/>
      <w:pgMar w:top="426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IDAutomationMIC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14C8C"/>
    <w:multiLevelType w:val="hybridMultilevel"/>
    <w:tmpl w:val="BF8CF810"/>
    <w:lvl w:ilvl="0" w:tplc="FA120D8A">
      <w:numFmt w:val="bullet"/>
      <w:lvlText w:val=""/>
      <w:lvlJc w:val="left"/>
      <w:pPr>
        <w:ind w:left="786" w:hanging="360"/>
      </w:pPr>
      <w:rPr>
        <w:rFonts w:ascii="Symbol" w:eastAsia="Calibri" w:hAnsi="Symbol" w:cs="Mang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70B3028"/>
    <w:multiLevelType w:val="hybridMultilevel"/>
    <w:tmpl w:val="51860D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C772D7"/>
    <w:multiLevelType w:val="hybridMultilevel"/>
    <w:tmpl w:val="F808E9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7545C0F"/>
    <w:multiLevelType w:val="hybridMultilevel"/>
    <w:tmpl w:val="F3E892D4"/>
    <w:lvl w:ilvl="0" w:tplc="5DCCB6EE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D34DD"/>
    <w:multiLevelType w:val="hybridMultilevel"/>
    <w:tmpl w:val="AD38CA1A"/>
    <w:lvl w:ilvl="0" w:tplc="DC6E103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8F"/>
    <w:rsid w:val="00040892"/>
    <w:rsid w:val="00071840"/>
    <w:rsid w:val="00073A92"/>
    <w:rsid w:val="000D689D"/>
    <w:rsid w:val="0020598F"/>
    <w:rsid w:val="00357383"/>
    <w:rsid w:val="00547167"/>
    <w:rsid w:val="005F1578"/>
    <w:rsid w:val="006815CD"/>
    <w:rsid w:val="007B1A4A"/>
    <w:rsid w:val="008469B2"/>
    <w:rsid w:val="00BB0E98"/>
    <w:rsid w:val="00C55416"/>
    <w:rsid w:val="00C80226"/>
    <w:rsid w:val="00CD29D2"/>
    <w:rsid w:val="00EF1AE2"/>
    <w:rsid w:val="00F01EAF"/>
    <w:rsid w:val="00FD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C08E"/>
  <w15:chartTrackingRefBased/>
  <w15:docId w15:val="{5EA82092-B26F-4269-A135-EE1B4B71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9D2"/>
    <w:pPr>
      <w:suppressAutoHyphens/>
      <w:spacing w:after="0" w:line="240" w:lineRule="auto"/>
    </w:pPr>
    <w:rPr>
      <w:rFonts w:ascii="Calibri" w:eastAsia="Calibri" w:hAnsi="Calibri" w:cs="Arial"/>
      <w:color w:val="00000A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9D2"/>
    <w:pPr>
      <w:ind w:left="720"/>
      <w:contextualSpacing/>
    </w:pPr>
    <w:rPr>
      <w:rFonts w:cs="Mangal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022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226"/>
    <w:rPr>
      <w:rFonts w:ascii="Segoe UI" w:eastAsia="Calibri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Khmyz</dc:creator>
  <cp:keywords/>
  <dc:description/>
  <cp:lastModifiedBy>Olha Khmyz</cp:lastModifiedBy>
  <cp:revision>2</cp:revision>
  <cp:lastPrinted>2023-08-17T06:52:00Z</cp:lastPrinted>
  <dcterms:created xsi:type="dcterms:W3CDTF">2024-07-22T06:54:00Z</dcterms:created>
  <dcterms:modified xsi:type="dcterms:W3CDTF">2024-07-22T06:54:00Z</dcterms:modified>
</cp:coreProperties>
</file>